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02A0" w14:textId="46A7823B" w:rsidR="003B16E3" w:rsidRDefault="007257D2">
      <w:r>
        <w:t>JON Beurzen Reglement</w:t>
      </w:r>
    </w:p>
    <w:p w14:paraId="6FD94431" w14:textId="7B3DD081" w:rsidR="007257D2" w:rsidRDefault="007257D2">
      <w:r>
        <w:t>==</w:t>
      </w:r>
    </w:p>
    <w:p w14:paraId="252DF1EE" w14:textId="18F788E4" w:rsidR="001E13C9" w:rsidRPr="001E13C9" w:rsidRDefault="001E13C9" w:rsidP="001E13C9">
      <w:pPr>
        <w:pStyle w:val="Normaalweb"/>
      </w:pPr>
      <w:r w:rsidRPr="001E13C9">
        <w:drawing>
          <wp:inline distT="0" distB="0" distL="0" distR="0" wp14:anchorId="7D18381F" wp14:editId="0D74DBDA">
            <wp:extent cx="5760720" cy="3830320"/>
            <wp:effectExtent l="0" t="0" r="0" b="0"/>
            <wp:docPr id="1312843277" name="Afbeelding 1" descr="Afbeelding met computer, computer, Elektronisch apparaat, Invoer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43277" name="Afbeelding 1" descr="Afbeelding met computer, computer, Elektronisch apparaat, Invoer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DACBE" w14:textId="116CAC17" w:rsidR="009F575F" w:rsidRDefault="007257D2">
      <w:r>
        <w:t xml:space="preserve">Dit reglement wordt momenteel aangepast. </w:t>
      </w:r>
    </w:p>
    <w:p w14:paraId="692EEC6C" w14:textId="10EAA020" w:rsidR="007257D2" w:rsidRDefault="007257D2">
      <w:r>
        <w:t>De nieuwe versie verschijnt zo spoedig mogelijk op deze plek.</w:t>
      </w:r>
    </w:p>
    <w:sectPr w:rsidR="0072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D2"/>
    <w:rsid w:val="001E13C9"/>
    <w:rsid w:val="003B16E3"/>
    <w:rsid w:val="003F2846"/>
    <w:rsid w:val="005F0B32"/>
    <w:rsid w:val="007257D2"/>
    <w:rsid w:val="00997875"/>
    <w:rsid w:val="009F575F"/>
    <w:rsid w:val="00B43F48"/>
    <w:rsid w:val="00D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B504"/>
  <w15:chartTrackingRefBased/>
  <w15:docId w15:val="{D5D273BE-C040-480F-9874-A324B48A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5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5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5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5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5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5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5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5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5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5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5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57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57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57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57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57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57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5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5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5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57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57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57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5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57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57D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3F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5BA67E654CB46AC09FE72E3F6D05E" ma:contentTypeVersion="18" ma:contentTypeDescription="Een nieuw document maken." ma:contentTypeScope="" ma:versionID="ea95526b1f9b208ff144600b66ed4109">
  <xsd:schema xmlns:xsd="http://www.w3.org/2001/XMLSchema" xmlns:xs="http://www.w3.org/2001/XMLSchema" xmlns:p="http://schemas.microsoft.com/office/2006/metadata/properties" xmlns:ns2="3463c868-c5ea-43da-b853-72b27b320546" xmlns:ns3="0e7c97c7-e32f-4a3c-a846-3d200a7fd9b4" targetNamespace="http://schemas.microsoft.com/office/2006/metadata/properties" ma:root="true" ma:fieldsID="79c9098db30d30c43b3b1ca7689f419f" ns2:_="" ns3:_="">
    <xsd:import namespace="3463c868-c5ea-43da-b853-72b27b320546"/>
    <xsd:import namespace="0e7c97c7-e32f-4a3c-a846-3d200a7f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c868-c5ea-43da-b853-72b27b320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c4b51bb-c6a7-4ec1-bda6-570359d6e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c97c7-e32f-4a3c-a846-3d200a7fd9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59a839-7e3c-481f-8335-3ddca64fe1c5}" ma:internalName="TaxCatchAll" ma:showField="CatchAllData" ma:web="0e7c97c7-e32f-4a3c-a846-3d200a7f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3c868-c5ea-43da-b853-72b27b320546">
      <Terms xmlns="http://schemas.microsoft.com/office/infopath/2007/PartnerControls"/>
    </lcf76f155ced4ddcb4097134ff3c332f>
    <TaxCatchAll xmlns="0e7c97c7-e32f-4a3c-a846-3d200a7fd9b4" xsi:nil="true"/>
  </documentManagement>
</p:properties>
</file>

<file path=customXml/itemProps1.xml><?xml version="1.0" encoding="utf-8"?>
<ds:datastoreItem xmlns:ds="http://schemas.openxmlformats.org/officeDocument/2006/customXml" ds:itemID="{C6910A88-3AE5-41FE-A361-84F61B85C190}"/>
</file>

<file path=customXml/itemProps2.xml><?xml version="1.0" encoding="utf-8"?>
<ds:datastoreItem xmlns:ds="http://schemas.openxmlformats.org/officeDocument/2006/customXml" ds:itemID="{517E8444-A826-46BF-91EF-3E09A5B8A01B}"/>
</file>

<file path=customXml/itemProps3.xml><?xml version="1.0" encoding="utf-8"?>
<ds:datastoreItem xmlns:ds="http://schemas.openxmlformats.org/officeDocument/2006/customXml" ds:itemID="{F2D35814-E092-43FD-97AD-91A4DF215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Kerssemakers - NJON</dc:creator>
  <cp:keywords/>
  <dc:description/>
  <cp:lastModifiedBy>Sophie Kerssemakers - NJON</cp:lastModifiedBy>
  <cp:revision>4</cp:revision>
  <dcterms:created xsi:type="dcterms:W3CDTF">2024-09-30T14:05:00Z</dcterms:created>
  <dcterms:modified xsi:type="dcterms:W3CDTF">2024-09-30T14:11:00Z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0x010100A5F5BA67E654CB46AC09FE72E3F6D05E</vt:lpwstr>
  </property>
</Properties>
</file>